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30" w:rsidRPr="00EF7530" w:rsidRDefault="00EF7530" w:rsidP="00800D7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Дисциплина</w:t>
      </w:r>
      <w:proofErr w:type="gramStart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Управление персоналом в индустрии гостеприимства </w:t>
      </w:r>
    </w:p>
    <w:p w:rsidR="00B71519" w:rsidRDefault="00EF7530" w:rsidP="00800D77">
      <w:pPr>
        <w:spacing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Тема курсовой работы: </w:t>
      </w:r>
      <w:r w:rsidRPr="00EF7530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Совершенствование системы управления персоналом гостиничного предприятия</w:t>
      </w:r>
      <w:proofErr w:type="gramStart"/>
      <w:r w:rsidRPr="00EF7530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 w:rsidR="004A23E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 </w:t>
      </w:r>
      <w:proofErr w:type="gramStart"/>
      <w:r w:rsidR="004A23E0"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proofErr w:type="gramEnd"/>
      <w:r w:rsidR="004A23E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омер 2) </w:t>
      </w:r>
      <w:r w:rsidR="00B7151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202415" w:rsidRPr="00800D77" w:rsidRDefault="00B71519" w:rsidP="00800D77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План написания курсовой работы.</w:t>
      </w:r>
    </w:p>
    <w:p w:rsidR="00202415" w:rsidRDefault="00202415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3"/>
        </w:rPr>
      </w:pPr>
      <w:r>
        <w:rPr>
          <w:sz w:val="28"/>
          <w:szCs w:val="23"/>
        </w:rPr>
        <w:t xml:space="preserve">Введение </w:t>
      </w:r>
    </w:p>
    <w:p w:rsidR="00B71519" w:rsidRPr="002D3D67" w:rsidRDefault="00353502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2D3D67">
        <w:rPr>
          <w:sz w:val="28"/>
          <w:szCs w:val="28"/>
        </w:rPr>
        <w:t xml:space="preserve">Глава </w:t>
      </w:r>
      <w:r w:rsidR="00B71519" w:rsidRPr="002D3D67">
        <w:rPr>
          <w:sz w:val="28"/>
          <w:szCs w:val="28"/>
        </w:rPr>
        <w:t>1</w:t>
      </w:r>
      <w:r w:rsidRPr="002D3D67">
        <w:rPr>
          <w:sz w:val="28"/>
          <w:szCs w:val="28"/>
        </w:rPr>
        <w:t>.</w:t>
      </w:r>
      <w:r w:rsidR="00B71519" w:rsidRPr="002D3D67">
        <w:rPr>
          <w:sz w:val="28"/>
          <w:szCs w:val="28"/>
        </w:rPr>
        <w:t xml:space="preserve">  </w:t>
      </w:r>
      <w:proofErr w:type="gramStart"/>
      <w:r w:rsidR="00B71519" w:rsidRPr="002D3D67">
        <w:rPr>
          <w:sz w:val="28"/>
          <w:szCs w:val="28"/>
        </w:rPr>
        <w:t>Теоретический</w:t>
      </w:r>
      <w:proofErr w:type="gramEnd"/>
      <w:r w:rsidR="00B71519" w:rsidRPr="002D3D67">
        <w:rPr>
          <w:sz w:val="28"/>
          <w:szCs w:val="28"/>
        </w:rPr>
        <w:t xml:space="preserve"> основы управления персоналом в гостиничном предприятии </w:t>
      </w:r>
    </w:p>
    <w:p w:rsidR="00B71519" w:rsidRPr="002D3D67" w:rsidRDefault="00B71519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2D3D67">
        <w:rPr>
          <w:sz w:val="28"/>
          <w:szCs w:val="28"/>
        </w:rPr>
        <w:t>1.</w:t>
      </w:r>
      <w:r w:rsidR="0097512E" w:rsidRPr="002D3D67">
        <w:rPr>
          <w:sz w:val="28"/>
          <w:szCs w:val="28"/>
        </w:rPr>
        <w:t>1 Система управления персоналом,</w:t>
      </w:r>
      <w:r w:rsidRPr="002D3D67">
        <w:rPr>
          <w:sz w:val="28"/>
          <w:szCs w:val="28"/>
        </w:rPr>
        <w:t xml:space="preserve"> основные понятия </w:t>
      </w:r>
    </w:p>
    <w:p w:rsidR="00B71519" w:rsidRPr="002D3D67" w:rsidRDefault="00B71519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2D3D67">
        <w:rPr>
          <w:sz w:val="28"/>
          <w:szCs w:val="28"/>
        </w:rPr>
        <w:t xml:space="preserve">1.2 Методы и стили управления персоналом в гостиничных предприятиях </w:t>
      </w:r>
    </w:p>
    <w:p w:rsidR="00B71519" w:rsidRPr="002D3D67" w:rsidRDefault="00B71519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2D3D67">
        <w:rPr>
          <w:sz w:val="28"/>
          <w:szCs w:val="28"/>
        </w:rPr>
        <w:t xml:space="preserve">1.3 Методы подбора, мотивации и обучения персонала в гостиничных предприятиях </w:t>
      </w:r>
    </w:p>
    <w:p w:rsidR="002D3D67" w:rsidRPr="002D3D67" w:rsidRDefault="00353502" w:rsidP="002D3D67">
      <w:pPr>
        <w:pStyle w:val="a3"/>
        <w:shd w:val="clear" w:color="auto" w:fill="FFFFFF"/>
        <w:spacing w:before="0" w:beforeAutospacing="0" w:after="167" w:afterAutospacing="0" w:line="402" w:lineRule="atLeast"/>
        <w:rPr>
          <w:color w:val="000000"/>
          <w:sz w:val="28"/>
          <w:szCs w:val="28"/>
        </w:rPr>
      </w:pPr>
      <w:r w:rsidRPr="002D3D67">
        <w:rPr>
          <w:sz w:val="28"/>
          <w:szCs w:val="28"/>
        </w:rPr>
        <w:t xml:space="preserve">Глава </w:t>
      </w:r>
      <w:r w:rsidR="00B71519" w:rsidRPr="002D3D67">
        <w:rPr>
          <w:sz w:val="28"/>
          <w:szCs w:val="28"/>
        </w:rPr>
        <w:t xml:space="preserve">2   Анализ системы управления персоналом на примере гостиницы «АВС» </w:t>
      </w:r>
    </w:p>
    <w:p w:rsidR="002D3D67" w:rsidRPr="002D3D67" w:rsidRDefault="002D3D67" w:rsidP="002D3D67">
      <w:pPr>
        <w:pStyle w:val="a3"/>
        <w:shd w:val="clear" w:color="auto" w:fill="FFFFFF"/>
        <w:spacing w:before="0" w:beforeAutospacing="0" w:after="167" w:afterAutospacing="0" w:line="402" w:lineRule="atLeast"/>
        <w:rPr>
          <w:color w:val="000000"/>
          <w:sz w:val="28"/>
          <w:szCs w:val="28"/>
        </w:rPr>
      </w:pPr>
      <w:r w:rsidRPr="002D3D67">
        <w:rPr>
          <w:color w:val="000000"/>
          <w:sz w:val="28"/>
          <w:szCs w:val="28"/>
        </w:rPr>
        <w:t>2.1 Характеристика гостиницы «АВС» и ее системы управления персоналом </w:t>
      </w:r>
    </w:p>
    <w:p w:rsidR="00B71519" w:rsidRPr="002D3D67" w:rsidRDefault="002D3D67" w:rsidP="002D3D67">
      <w:pPr>
        <w:pStyle w:val="a3"/>
        <w:shd w:val="clear" w:color="auto" w:fill="FFFFFF"/>
        <w:spacing w:before="0" w:beforeAutospacing="0" w:after="167" w:afterAutospacing="0" w:line="402" w:lineRule="atLeast"/>
        <w:rPr>
          <w:color w:val="000000"/>
          <w:sz w:val="28"/>
          <w:szCs w:val="28"/>
        </w:rPr>
      </w:pPr>
      <w:r w:rsidRPr="002D3D67">
        <w:rPr>
          <w:color w:val="000000"/>
          <w:sz w:val="28"/>
          <w:szCs w:val="28"/>
        </w:rPr>
        <w:t>2.2 Анализ системы управления персоналом в гостинице «АВС»</w:t>
      </w:r>
    </w:p>
    <w:p w:rsidR="00B71519" w:rsidRPr="002D3D67" w:rsidRDefault="00353502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8"/>
        </w:rPr>
      </w:pPr>
      <w:r w:rsidRPr="002D3D67">
        <w:rPr>
          <w:sz w:val="28"/>
          <w:szCs w:val="28"/>
        </w:rPr>
        <w:t xml:space="preserve">Глава </w:t>
      </w:r>
      <w:r w:rsidR="00B71519" w:rsidRPr="002D3D67">
        <w:rPr>
          <w:sz w:val="28"/>
          <w:szCs w:val="28"/>
        </w:rPr>
        <w:t>3</w:t>
      </w:r>
      <w:r w:rsidRPr="002D3D67">
        <w:rPr>
          <w:sz w:val="28"/>
          <w:szCs w:val="28"/>
        </w:rPr>
        <w:t>.</w:t>
      </w:r>
      <w:r w:rsidR="00B71519" w:rsidRPr="002D3D67">
        <w:rPr>
          <w:sz w:val="28"/>
          <w:szCs w:val="28"/>
        </w:rPr>
        <w:t xml:space="preserve"> </w:t>
      </w:r>
      <w:r w:rsidR="00202415" w:rsidRPr="002D3D67">
        <w:rPr>
          <w:sz w:val="28"/>
          <w:szCs w:val="28"/>
        </w:rPr>
        <w:t xml:space="preserve">Рекомендации по совершенствованию системы управления </w:t>
      </w:r>
      <w:r w:rsidR="00202415" w:rsidRPr="002D3D67">
        <w:rPr>
          <w:color w:val="000000"/>
          <w:sz w:val="28"/>
          <w:szCs w:val="28"/>
          <w:shd w:val="clear" w:color="auto" w:fill="FFFFFF"/>
        </w:rPr>
        <w:t>персоналом гостиничного предприятия</w:t>
      </w:r>
    </w:p>
    <w:p w:rsidR="002D3D67" w:rsidRPr="002D3D67" w:rsidRDefault="002D3D67" w:rsidP="002D3D67">
      <w:pPr>
        <w:pStyle w:val="a3"/>
        <w:shd w:val="clear" w:color="auto" w:fill="FFFFFF"/>
        <w:spacing w:before="0" w:beforeAutospacing="0" w:after="167" w:afterAutospacing="0" w:line="402" w:lineRule="atLeast"/>
        <w:rPr>
          <w:color w:val="000000"/>
          <w:sz w:val="28"/>
          <w:szCs w:val="28"/>
        </w:rPr>
      </w:pPr>
      <w:r w:rsidRPr="002D3D67">
        <w:rPr>
          <w:sz w:val="28"/>
          <w:szCs w:val="28"/>
        </w:rPr>
        <w:t>3</w:t>
      </w:r>
      <w:r w:rsidRPr="002D3D67">
        <w:rPr>
          <w:color w:val="000000"/>
          <w:sz w:val="28"/>
          <w:szCs w:val="28"/>
        </w:rPr>
        <w:t>.1 Рекомендации (для кадровой службы</w:t>
      </w:r>
      <w:proofErr w:type="gramStart"/>
      <w:r w:rsidRPr="002D3D67">
        <w:rPr>
          <w:color w:val="000000"/>
          <w:sz w:val="28"/>
          <w:szCs w:val="28"/>
        </w:rPr>
        <w:t xml:space="preserve"> )</w:t>
      </w:r>
      <w:proofErr w:type="gramEnd"/>
      <w:r w:rsidRPr="002D3D67">
        <w:rPr>
          <w:color w:val="000000"/>
          <w:sz w:val="28"/>
          <w:szCs w:val="28"/>
        </w:rPr>
        <w:t> для повышения квалификации сотрудников</w:t>
      </w:r>
    </w:p>
    <w:p w:rsidR="002D3D67" w:rsidRPr="002D3D67" w:rsidRDefault="002D3D67" w:rsidP="002D3D67">
      <w:pPr>
        <w:pStyle w:val="a3"/>
        <w:shd w:val="clear" w:color="auto" w:fill="FFFFFF"/>
        <w:spacing w:before="0" w:beforeAutospacing="0" w:after="167" w:afterAutospacing="0" w:line="402" w:lineRule="atLeast"/>
        <w:rPr>
          <w:color w:val="000000"/>
          <w:sz w:val="28"/>
          <w:szCs w:val="28"/>
        </w:rPr>
      </w:pPr>
      <w:r w:rsidRPr="002D3D67">
        <w:rPr>
          <w:color w:val="000000"/>
          <w:sz w:val="28"/>
          <w:szCs w:val="28"/>
        </w:rPr>
        <w:t>3.2 Эффективность деятельности кадровой службы по совершенствование системы управления персоналом </w:t>
      </w:r>
    </w:p>
    <w:p w:rsidR="00202415" w:rsidRDefault="00202415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3"/>
        </w:rPr>
      </w:pPr>
      <w:r>
        <w:rPr>
          <w:sz w:val="28"/>
          <w:szCs w:val="23"/>
        </w:rPr>
        <w:t xml:space="preserve">Заключение </w:t>
      </w:r>
    </w:p>
    <w:p w:rsidR="00B71519" w:rsidRPr="00B71519" w:rsidRDefault="00202415" w:rsidP="00800D77">
      <w:pPr>
        <w:pStyle w:val="a3"/>
        <w:shd w:val="clear" w:color="auto" w:fill="FFFFFF"/>
        <w:spacing w:before="0" w:beforeAutospacing="0" w:after="167" w:afterAutospacing="0" w:line="360" w:lineRule="auto"/>
        <w:rPr>
          <w:sz w:val="28"/>
          <w:szCs w:val="23"/>
        </w:rPr>
      </w:pPr>
      <w:r>
        <w:rPr>
          <w:sz w:val="28"/>
          <w:szCs w:val="23"/>
        </w:rPr>
        <w:t xml:space="preserve">Список использованных источников </w:t>
      </w:r>
    </w:p>
    <w:p w:rsidR="00EF7530" w:rsidRPr="00B71519" w:rsidRDefault="00EF7530">
      <w:pPr>
        <w:rPr>
          <w:rFonts w:ascii="Times New Roman" w:hAnsi="Times New Roman" w:cs="Times New Roman"/>
          <w:sz w:val="36"/>
        </w:rPr>
      </w:pPr>
    </w:p>
    <w:sectPr w:rsidR="00EF7530" w:rsidRPr="00B71519" w:rsidSect="0009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530"/>
    <w:rsid w:val="000912F6"/>
    <w:rsid w:val="00202415"/>
    <w:rsid w:val="002D3D67"/>
    <w:rsid w:val="00353502"/>
    <w:rsid w:val="00453C94"/>
    <w:rsid w:val="004A23E0"/>
    <w:rsid w:val="00505B5B"/>
    <w:rsid w:val="007D3CC4"/>
    <w:rsid w:val="00800D77"/>
    <w:rsid w:val="0097512E"/>
    <w:rsid w:val="00AD08AB"/>
    <w:rsid w:val="00B71519"/>
    <w:rsid w:val="00CA7430"/>
    <w:rsid w:val="00D71B5E"/>
    <w:rsid w:val="00E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9</cp:revision>
  <dcterms:created xsi:type="dcterms:W3CDTF">2022-04-17T14:16:00Z</dcterms:created>
  <dcterms:modified xsi:type="dcterms:W3CDTF">2022-05-04T07:13:00Z</dcterms:modified>
</cp:coreProperties>
</file>